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66E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第三师图木舒克市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统计局202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法治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建设工作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报告</w:t>
      </w:r>
    </w:p>
    <w:p w14:paraId="572380C9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</w:p>
    <w:p w14:paraId="0A61A580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2025年，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第三师图木舒克市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统计局坚持以习近平新时代中国特色社会主义思想为指导，深入学习贯彻党的二十大精神和习近平法治思想，全面落实党中央关于全面依法治国的重大决策部署，紧紧围绕法治政府建设总目标，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以学习贯彻新修改《统计法》、诚实诚信统计宣传为主线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以中央八项规定学习教育为契机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坚决执行中央、兵团、师市推进法治政府建设重要决策部署，扎实推进依法统计、依法治统各项工作。现将本年度法治政府建设情况报告如下：</w:t>
      </w:r>
    </w:p>
    <w:p w14:paraId="7E2C946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一、坚持党对法治政府建设的全面领导</w:t>
      </w:r>
    </w:p>
    <w:p w14:paraId="30F56A0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（一）强化政治引领</w:t>
      </w:r>
    </w:p>
    <w:p w14:paraId="078C5F3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紧盯“关键少数”，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推动党委常委会学法2次、行政常务会学法1次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理论学习中心组学法1次。局党组将法治建设纳入年度工作计划，全年召开党组会议专题研究法治工作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次，听取法治建设专题汇报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次，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规范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统计执法、普法宣传等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。严格落实《党政主要负责人履行推进法治建设第一责任人职责规定》，党组书记带头学习习近平法治思想，通过党组会专题学习新修改《统计法》等法律法规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次，组织理论学习中心组围绕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云南省曲靖市统计造假典型案例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开展专题剖析。</w:t>
      </w:r>
    </w:p>
    <w:p w14:paraId="1EE4FA09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（二）完善法治建设责任体系</w:t>
      </w:r>
    </w:p>
    <w:p w14:paraId="102A38B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全年向师市党委组织部出具统计造假、弄虚作假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“一票否决制”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征求意见复函56人次，新签订《防范和惩治统计造假、弄虚作假承诺书》15份，发放《第三师图木舒克市统计法律事务告知书》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份。</w:t>
      </w:r>
    </w:p>
    <w:p w14:paraId="18C833EF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二、深入学习贯彻习近平法治思想</w:t>
      </w:r>
    </w:p>
    <w:p w14:paraId="7E6D1F6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（一）构建多维学习体系</w:t>
      </w:r>
    </w:p>
    <w:p w14:paraId="7F6276BF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建立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党组领学+支部研学+青年跟学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三级学习机制，全年组织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党组会、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党组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理论学习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中心组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、支部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专题学习1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次，覆盖党员干部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余人次。创新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理论+业务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双轮驱动模式，依托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“兵团干部网络学院”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等平台实现习近平法治思想专题学习覆盖率100%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邀请兵团统计局、江西省统计局领导及业务骨干、高校教授、发改、税务等部门业务骨干围绕新修改《统计法》、统计热点、难点等内容开展专题授课。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发挥头雁作用，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局主要领导赴师市党校专题讲授新修改《统计法》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，强化领导干部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依法统计、依法治统”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的责任意识。</w:t>
      </w:r>
    </w:p>
    <w:p w14:paraId="30672C6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（二）推动法治实践融合</w:t>
      </w:r>
    </w:p>
    <w:p w14:paraId="736E6D2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将习近平法治思想贯穿统计工作全过程，针对统计专干、调查对象分类分层分片区进行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统计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法律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法规知识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统计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业务知识培训学习。在数据质量核查及入企服务中开展“嵌入式”普法，编印发放《诚信诚实依法统计》宣传折页500份，进一步提升统计调查对象依法统计意识。举办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“师市第二届统计基层基础建设现场会暨统计开放日”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筑牢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统计基层基础建设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根基。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2025年以来，开展统计法律法规及业务理论培训20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次，累计培训1600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人次，普法效果有效提升。</w:t>
      </w:r>
    </w:p>
    <w:p w14:paraId="67AE1B8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三、深化依法行政与职能优化</w:t>
      </w:r>
    </w:p>
    <w:p w14:paraId="68F5EB5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（一）推进权责清单动态管理</w:t>
      </w:r>
    </w:p>
    <w:p w14:paraId="7540BB3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全面梳理统计领域行政权力事项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项，编制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师市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统计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权责清单，建立权责清单年度动态调整机制，实现事项名称、依据、责任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三统一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”，依法做好权力清单和责任清单向社会公布工作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。</w:t>
      </w:r>
    </w:p>
    <w:p w14:paraId="2CBFD29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（二）打造法治化营商环境</w:t>
      </w:r>
    </w:p>
    <w:p w14:paraId="33BA9AE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“三师零距离”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微信公众号发布《致师市全体统计从业者的数据保真倡议书》，面向社会公开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倡议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严守数据质量底线。制作《坚守统计初心、践行诚信统计、以高质量统计工作服务师市发展新征程》《坚守统计初心 践行诚信统计》微党课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展现统计局党员干部坚守数据质量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“生命线”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、服务师市发展的使命担当。对辖区内433家企业、294个项目开展数据质量核查，重点检查工业总产值、固定资产投资本年完成投资额、服务业营业收入等关键指标，通过“查原始凭证、核台账记录、访企业负责人”等方式，发现问题数据97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针对数据偏差问题，现场指导修正并建立整改台账，指导整改率100%，数据质量显著提升。</w:t>
      </w:r>
    </w:p>
    <w:p w14:paraId="095E126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四、健全依法行政制度体系</w:t>
      </w:r>
    </w:p>
    <w:p w14:paraId="71A0B75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规范行政决策程序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把“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拟订的法规、规章及规范性文件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涉及统计执法案件按分级管理原则的决策、决定等事项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纳入重大决策目录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，严格按照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《第三师图木舒克市统计局“三重一大”事项决策制度》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执行。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强化规范性文件管理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。严格履行规范性文件统一登记、编号、公布程序，根据师市现行有效行政规范性文件目录清单，定期清理废止不适应新《统计法》要求的文件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开展规范性文件清理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。</w:t>
      </w:r>
    </w:p>
    <w:p w14:paraId="41812B8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五、推进严格规范公正文明执法</w:t>
      </w:r>
    </w:p>
    <w:p w14:paraId="60A4484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（一）规范统计执法监督</w:t>
      </w:r>
    </w:p>
    <w:p w14:paraId="46ECCE20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严格按照《兵团统计全流程质量管理办法》，对统计单位基本情况调查、生产总值、农村统计等10项统计调查全流程监管，着力提高数据质量。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选派1名执法骨干参加兵团统计督察，以执代培，规范执法程序，提升执法人员实战能力。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组织统计执法人员参加《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学习贯彻习近平法治思想，强化行政执法能力建设》专题培训班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选派1名业务人员参加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师市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2025年第一期依法行政暨行政执法培训班，深入学习执法监督优秀经验做法，提高依法行政水平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师市统计法治骨干人员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学习“法治教育网”法治专题全覆盖，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受邀在兵团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统计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 xml:space="preserve">执法证考试培训会议上讲解统计法律法规，选派年轻干部参加国家统计执法证考试，3人通过，师市持证人员增至7人，实现执法力量动态补充。  </w:t>
      </w:r>
    </w:p>
    <w:p w14:paraId="35F10B5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（二）提升突发事件应对能力</w:t>
      </w:r>
    </w:p>
    <w:p w14:paraId="43A088D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制定《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第三师图木舒克市统计局统计数据安全事件应急预案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》，规范师市统计数据活动，加强统计数据安全管理，保障统计数据安全。</w:t>
      </w:r>
    </w:p>
    <w:p w14:paraId="676C53C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）深化数字法治建设</w:t>
      </w:r>
    </w:p>
    <w:p w14:paraId="37263C1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在图木舒克市官网动态更新涉企行政执法目录9项。编制统计调查项目审批、行政处罚结果公示等主动公开事项目录4项，制定《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第三师图木舒克市统计局政府信息公开期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限及定期清理制度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》坚持合法、及时、准确、便民原则，确保政府信息公开内容真实有效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。</w:t>
      </w:r>
    </w:p>
    <w:p w14:paraId="37367F60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、存在问题及改进措施</w:t>
      </w:r>
    </w:p>
    <w:p w14:paraId="6D995D3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今年以来，师市统计局法治建设工作取得一定的成绩，但也存在一定的短板，主要表现为以下几个方面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 xml:space="preserve">一是执法力量仍需加强。执法队伍稳定性不足，对统计法纪相关法律法规理解不够深入，执法检查实战经验不足。二是普法实效性有待提升。部分企业对统计法律法规认知仍停留在表面，普法宣传的针对性、创新性需进一步增强。  </w:t>
      </w:r>
    </w:p>
    <w:p w14:paraId="2C5B4D3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2026年，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师市统计局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继续以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党的二十大精神为指引，以习近平法治思想引领法治建设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，持续加强领导干部统计法治意识，树立正确政绩观。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强化数据全流程监管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对重点行业、关键指标开展常态化核查，从源头提升数据质量。持续做好统计执法监督工作，加大统计执法监督力度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，注重以干代培，提能力，切实提升统计法治规范化水平。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推动统计监督与其他各类监督协同配合，严厉查处统计造假、弄虚作假行为。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强化“诚信统计、依法统计”职业道德教育，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持续推动统计法进党校活动，常态化开展统计法治宣传，组织开展法治培训和专题讲座，不断强化统计法治队伍建设，营造良好统计生态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以更高标准、更实举措推进依法统计、依法治统，为服务经济社会高质量发展提供坚实统计保障！</w:t>
      </w:r>
    </w:p>
    <w:p w14:paraId="6CE73E0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</w:p>
    <w:p w14:paraId="12571F6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</w:p>
    <w:p w14:paraId="33F548C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第三师图木舒克市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统计局</w:t>
      </w:r>
    </w:p>
    <w:p w14:paraId="0299ACB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center"/>
        <w:textAlignment w:val="auto"/>
        <w:rPr>
          <w:rFonts w:hint="eastAsia"/>
          <w:color w:val="auto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2025年1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5D53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1A563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1A563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zBkMzgxNDE1OTBmZmU3MzhlNWJmYjQ4MzJkZGYifQ=="/>
  </w:docVars>
  <w:rsids>
    <w:rsidRoot w:val="7E225144"/>
    <w:rsid w:val="05AC0775"/>
    <w:rsid w:val="06A133ED"/>
    <w:rsid w:val="0742420A"/>
    <w:rsid w:val="0CE844A6"/>
    <w:rsid w:val="15A80044"/>
    <w:rsid w:val="20A613FD"/>
    <w:rsid w:val="267650D1"/>
    <w:rsid w:val="279F69B2"/>
    <w:rsid w:val="2CE37ABA"/>
    <w:rsid w:val="31880DBF"/>
    <w:rsid w:val="369C6E37"/>
    <w:rsid w:val="37C5736A"/>
    <w:rsid w:val="381B0A50"/>
    <w:rsid w:val="392E7056"/>
    <w:rsid w:val="3AB756E0"/>
    <w:rsid w:val="3DEC1F2D"/>
    <w:rsid w:val="3E2B12C1"/>
    <w:rsid w:val="3E6F14DB"/>
    <w:rsid w:val="41853CBF"/>
    <w:rsid w:val="4282042F"/>
    <w:rsid w:val="468616FB"/>
    <w:rsid w:val="49D52013"/>
    <w:rsid w:val="574C432A"/>
    <w:rsid w:val="5FFF5CB2"/>
    <w:rsid w:val="60EA7309"/>
    <w:rsid w:val="67130FB2"/>
    <w:rsid w:val="6BEB6D22"/>
    <w:rsid w:val="6C553829"/>
    <w:rsid w:val="6C983716"/>
    <w:rsid w:val="6EB66FB7"/>
    <w:rsid w:val="708B7819"/>
    <w:rsid w:val="74DC1028"/>
    <w:rsid w:val="7A3839B3"/>
    <w:rsid w:val="7C2163EB"/>
    <w:rsid w:val="7E22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53c76021-25bd-435c-bb28-5f8e60885d45</errorID>
      <errorWord>紧抓“关键少数”</errorWord>
      <group>L1_Political</group>
      <groupName>政治性问题</groupName>
      <ability>L2_Keyword</ability>
      <abilityName>固定表述</abilityName>
      <candidateList>
        <item>紧盯“关键少数”</item>
      </candidateList>
      <explain>词汇“紧盯“关键少数””在特定场景下为固定表述形式，请确认此处的“紧抓“关键少数””是否存在不当。</explain>
      <paraID> 78C5F3A</paraID>
      <start>0</start>
      <end>8</end>
      <status>modified</status>
      <modifiedWord>紧盯“关键少数”</modifiedWord>
      <trackRevisions>false</trackRevisions>
    </reviewItem>
    <reviewItem>
      <errorID>a7f2677d-43dc-42b3-a22a-cbfb233e4330</errorID>
      <errorWord>统计法</errorWord>
      <group>L1_Knowledge</group>
      <groupName>知识性问题</groupName>
      <ability>L2_Knowledge</ability>
      <abilityName>其他知识</abilityName>
      <candidateList>
        <item>中华人民共和国统计法</item>
      </candidateList>
      <explain>当前法律法规名称使用简称，请注意是否应当使用全称。</explain>
      <paraID> 78C5F3A</paraID>
      <start>176</start>
      <end>179</end>
      <status>ignored</status>
      <modifiedWord/>
      <trackRevisions>false</trackRevisions>
    </reviewItem>
    <reviewItem>
      <errorID>22baa73f-769b-44fb-bc41-27e49cf6d64e</errorID>
      <errorWord>、</errorWord>
      <group>L1_Word</group>
      <groupName>字词问题</groupName>
      <ability>L2_Typo</ability>
      <abilityName>字词错误</abilityName>
      <candidateList>
        <item>、党</item>
      </candidateList>
      <explain/>
      <paraID>7F6276BF</paraID>
      <start>42</start>
      <end>43</end>
      <status>ignored</status>
      <modifiedWord/>
      <trackRevisions>false</trackRevisions>
    </reviewItem>
    <reviewItem>
      <errorID>c92ea6e8-b54c-4cba-be7a-e5b69f2ea9ec</errorID>
      <errorWord>统计法</errorWord>
      <group>L1_Knowledge</group>
      <groupName>知识性问题</groupName>
      <ability>L2_Knowledge</ability>
      <abilityName>其他知识</abilityName>
      <candidateList>
        <item>中华人民共和国统计法</item>
      </candidateList>
      <explain>当前法律法规名称使用简称，请注意是否应当使用全称。</explain>
      <paraID>7F6276BF</paraID>
      <start>159</start>
      <end>162</end>
      <status>ignored</status>
      <modifiedWord/>
      <trackRevisions>false</trackRevisions>
    </reviewItem>
    <reviewItem>
      <errorID>bb8c9426-4eaf-4aa0-8951-4c259f11d90c</errorID>
      <errorWord>统计法</errorWord>
      <group>L1_Knowledge</group>
      <groupName>知识性问题</groupName>
      <ability>L2_Knowledge</ability>
      <abilityName>其他知识</abilityName>
      <candidateList>
        <item>中华人民共和国统计法</item>
      </candidateList>
      <explain>当前法律法规名称使用简称，请注意是否应当使用全称。</explain>
      <paraID>7F6276BF</paraID>
      <start>206</start>
      <end>209</end>
      <status>ignored</status>
      <modifiedWord/>
      <trackRevisions>false</trackRevisions>
    </reviewItem>
    <reviewItem>
      <errorID>a5a17caf-170e-4bc7-b31a-b97cbfa4643b</errorID>
      <errorWord>统计法</errorWord>
      <group>L1_Knowledge</group>
      <groupName>知识性问题</groupName>
      <ability>L2_Knowledge</ability>
      <abilityName>其他知识</abilityName>
      <candidateList>
        <item>中华人民共和国统计法</item>
      </candidateList>
      <explain>当前法律法规名称使用简称，请注意是否应当使用全称。</explain>
      <paraID>71A0B75C</paraID>
      <start>153</start>
      <end>156</end>
      <status>ignored</status>
      <modifiedWord/>
      <trackRevisions>false</trackRevisions>
    </reviewItem>
    <reviewItem>
      <errorID>e48d77af-1a95-486b-908f-8b4c75fe8fcc</errorID>
      <errorWord>跟新</errorWord>
      <group>L1_Word</group>
      <groupName>字词问题</groupName>
      <ability>L2_Typo</ability>
      <abilityName>字词错误</abilityName>
      <candidateList>
        <item>更新</item>
      </candidateList>
      <explain>〈动〉❶旧的去了，新的来到；除去旧的，换成新的：万象～｜～设备｜～武器。❷森林经过采伐、火灾或破坏后重新长起来。</explain>
      <paraID>37263C1A</paraID>
      <start>10</start>
      <end>12</end>
      <status>modified</status>
      <modifiedWord>更新</modifiedWord>
      <trackRevisions>false</trackRevisions>
    </reviewItem>
    <reviewItem>
      <errorID>aba7d956-068a-4a23-b702-3a9a861fbf85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6D995D33</paraID>
      <start>45</start>
      <end>46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8b87d9-9fd3-42a3-81c2-2860c75a4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2615</Words>
  <Characters>2659</Characters>
  <Lines>0</Lines>
  <Paragraphs>0</Paragraphs>
  <TotalTime>41</TotalTime>
  <ScaleCrop>false</ScaleCrop>
  <LinksUpToDate>false</LinksUpToDate>
  <CharactersWithSpaces>2701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2024-11-13T15:13:00Z</dcterms:created>
  <dc:creator>冰点</dc:creator>
  <cp:lastModifiedBy>-   景点儿</cp:lastModifiedBy>
  <cp:lastPrinted>2026-02-28T10:58:40Z</cp:lastPrinted>
  <dcterms:modified xsi:type="dcterms:W3CDTF">2026-02-28T11:18:13Z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EBBBC76E83884F2EAC7325C1502EA807_13</vt:lpwstr>
  </property>
  <property fmtid="{D5CDD505-2E9C-101B-9397-08002B2CF9AE}" pid="4" name="KSOTemplateDocerSaveRecord">
    <vt:lpwstr>eyJoZGlkIjoiNzJhZGM2ZjgxNTJkZGJkYjM4MTQ5YTZjZTg2NGU5NDciLCJ1c2VySWQiOiIzNjAzOTI3MTYifQ==</vt:lpwstr>
  </property>
</Properties>
</file>