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附件3</w:t>
      </w:r>
    </w:p>
    <w:p>
      <w:pPr>
        <w:pStyle w:val="2"/>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新疆前海集团有限责任公司简介</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新疆前海集团</w:t>
      </w:r>
      <w:r>
        <w:rPr>
          <w:rFonts w:hint="eastAsia" w:ascii="仿宋_GB2312" w:hAnsi="仿宋_GB2312" w:eastAsia="仿宋_GB2312" w:cs="仿宋_GB2312"/>
          <w:color w:val="000000"/>
          <w:sz w:val="32"/>
          <w:szCs w:val="32"/>
          <w:lang w:val="en-US" w:eastAsia="zh-CN"/>
        </w:rPr>
        <w:t>有限责任公司</w:t>
      </w:r>
      <w:r>
        <w:rPr>
          <w:rFonts w:hint="eastAsia" w:ascii="仿宋_GB2312" w:hAnsi="仿宋_GB2312" w:eastAsia="仿宋_GB2312" w:cs="仿宋_GB2312"/>
          <w:color w:val="000000"/>
          <w:sz w:val="32"/>
          <w:szCs w:val="32"/>
        </w:rPr>
        <w:t>成立于1990年10月，注册资金10亿元，隶属于兵团第三师</w:t>
      </w:r>
      <w:r>
        <w:rPr>
          <w:rFonts w:hint="eastAsia" w:ascii="仿宋_GB2312" w:hAnsi="仿宋_GB2312" w:eastAsia="仿宋_GB2312" w:cs="仿宋_GB2312"/>
          <w:color w:val="000000"/>
          <w:sz w:val="32"/>
          <w:szCs w:val="32"/>
          <w:lang w:eastAsia="zh-CN"/>
        </w:rPr>
        <w:t>国资监管</w:t>
      </w:r>
      <w:r>
        <w:rPr>
          <w:rFonts w:hint="eastAsia" w:ascii="仿宋_GB2312" w:hAnsi="仿宋_GB2312" w:eastAsia="仿宋_GB2312" w:cs="仿宋_GB2312"/>
          <w:color w:val="000000"/>
          <w:sz w:val="32"/>
          <w:szCs w:val="32"/>
        </w:rPr>
        <w:t>龙头企业</w:t>
      </w:r>
      <w:r>
        <w:rPr>
          <w:rFonts w:hint="eastAsia" w:ascii="仿宋_GB2312" w:hAnsi="仿宋_GB2312" w:eastAsia="仿宋_GB2312" w:cs="仿宋_GB2312"/>
          <w:color w:val="000000"/>
          <w:sz w:val="32"/>
          <w:szCs w:val="32"/>
          <w:lang w:eastAsia="zh-CN"/>
        </w:rPr>
        <w:t>之一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主营业务：加工生产棉纱、棉被、棉油、皮棉和枣酒等产品。集团</w:t>
      </w:r>
      <w:r>
        <w:rPr>
          <w:rFonts w:hint="eastAsia" w:ascii="仿宋_GB2312" w:hAnsi="仿宋_GB2312" w:eastAsia="仿宋_GB2312" w:cs="仿宋_GB2312"/>
          <w:color w:val="000000"/>
          <w:spacing w:val="-2"/>
          <w:sz w:val="32"/>
          <w:szCs w:val="32"/>
        </w:rPr>
        <w:t>经过</w:t>
      </w:r>
      <w:r>
        <w:rPr>
          <w:rFonts w:hint="eastAsia" w:ascii="仿宋_GB2312" w:hAnsi="仿宋_GB2312" w:eastAsia="仿宋_GB2312" w:cs="仿宋_GB2312"/>
          <w:color w:val="000000"/>
          <w:spacing w:val="-2"/>
          <w:sz w:val="32"/>
          <w:szCs w:val="32"/>
          <w:lang w:val="en-US" w:eastAsia="zh-CN"/>
        </w:rPr>
        <w:t>30</w:t>
      </w:r>
      <w:r>
        <w:rPr>
          <w:rFonts w:hint="eastAsia" w:ascii="仿宋_GB2312" w:hAnsi="仿宋_GB2312" w:eastAsia="仿宋_GB2312" w:cs="仿宋_GB2312"/>
          <w:color w:val="000000"/>
          <w:spacing w:val="-2"/>
          <w:sz w:val="32"/>
          <w:szCs w:val="32"/>
        </w:rPr>
        <w:t>年的发展，已成为集农、工、商、贸多种经营为一体的大型企业。</w:t>
      </w:r>
      <w:r>
        <w:rPr>
          <w:rFonts w:hint="eastAsia" w:ascii="仿宋_GB2312" w:hAnsi="仿宋_GB2312" w:eastAsia="仿宋_GB2312" w:cs="仿宋_GB2312"/>
          <w:color w:val="000000"/>
          <w:spacing w:val="-2"/>
          <w:sz w:val="32"/>
          <w:szCs w:val="32"/>
          <w:lang w:val="en-US" w:eastAsia="zh-CN"/>
        </w:rPr>
        <w:t>前海</w:t>
      </w:r>
      <w:r>
        <w:rPr>
          <w:rFonts w:hint="eastAsia" w:ascii="仿宋_GB2312" w:hAnsi="仿宋_GB2312" w:eastAsia="仿宋_GB2312" w:cs="仿宋_GB2312"/>
          <w:sz w:val="32"/>
          <w:szCs w:val="32"/>
        </w:rPr>
        <w:t>集团以“诚信、品质、责任、创新”为宗旨，</w:t>
      </w:r>
      <w:r>
        <w:rPr>
          <w:rFonts w:hint="eastAsia" w:ascii="仿宋_GB2312" w:hAnsi="仿宋_GB2312" w:eastAsia="仿宋_GB2312" w:cs="仿宋_GB2312"/>
          <w:color w:val="000000"/>
          <w:sz w:val="32"/>
          <w:szCs w:val="32"/>
        </w:rPr>
        <w:t>坚持实施品牌战略，创新经营机制，优化产业结构，</w:t>
      </w:r>
      <w:r>
        <w:rPr>
          <w:rFonts w:hint="eastAsia" w:ascii="仿宋_GB2312" w:hAnsi="仿宋_GB2312" w:eastAsia="仿宋_GB2312" w:cs="仿宋_GB2312"/>
          <w:color w:val="000000"/>
          <w:sz w:val="32"/>
          <w:szCs w:val="32"/>
          <w:lang w:eastAsia="zh-CN"/>
        </w:rPr>
        <w:t>诚信立业的经营原则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紧紧依托地缘优势和师市及周边资源优势，抢抓发展政策机遇，</w:t>
      </w:r>
      <w:r>
        <w:rPr>
          <w:rFonts w:hint="eastAsia" w:ascii="仿宋_GB2312" w:hAnsi="仿宋_GB2312" w:eastAsia="仿宋_GB2312" w:cs="仿宋_GB2312"/>
          <w:sz w:val="32"/>
          <w:szCs w:val="32"/>
          <w:lang w:eastAsia="zh-CN"/>
        </w:rPr>
        <w:t>积极夯实主业，联动</w:t>
      </w:r>
      <w:r>
        <w:rPr>
          <w:rFonts w:hint="eastAsia" w:ascii="仿宋_GB2312" w:hAnsi="仿宋_GB2312" w:eastAsia="仿宋_GB2312" w:cs="仿宋_GB2312"/>
          <w:sz w:val="32"/>
          <w:szCs w:val="32"/>
        </w:rPr>
        <w:t>发展二、三产业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围绕棉花主业畅通全产业链。一是</w:t>
      </w:r>
      <w:r>
        <w:rPr>
          <w:rFonts w:hint="eastAsia" w:ascii="仿宋_GB2312" w:hAnsi="仿宋_GB2312" w:eastAsia="仿宋_GB2312" w:cs="仿宋_GB2312"/>
          <w:color w:val="000000"/>
          <w:sz w:val="32"/>
          <w:szCs w:val="32"/>
          <w:lang w:val="en-US" w:eastAsia="zh-CN"/>
        </w:rPr>
        <w:t>以前海纺织为核心企业，带动前海棉花产业链的发展格局，向上建立能够满足棉纺织需求的、稳定的优质棉花资源；向下建立棉纺产品稳定的销售渠道与客户群体；横向与相关科研院所建立新产品研发与质量提升合作机制，确保集团棉纺产品的市场持续竞争优势。</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val="en-US" w:eastAsia="zh-CN"/>
        </w:rPr>
        <w:t>以棉纱纺织为主业，以牵头实施草湖经济技术开发区“50万+”项目为契机，形成“前海”品牌棉纺织产业集群，持续打造并提升“前海”棉纺品牌，形成较强竞争能力。</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推进两翼发展促进提质增效。一是</w:t>
      </w:r>
      <w:r>
        <w:rPr>
          <w:rFonts w:hint="eastAsia" w:ascii="仿宋_GB2312" w:hAnsi="仿宋_GB2312" w:eastAsia="仿宋_GB2312" w:cs="仿宋_GB2312"/>
          <w:color w:val="000000"/>
          <w:sz w:val="32"/>
          <w:szCs w:val="32"/>
          <w:lang w:val="en-US" w:eastAsia="zh-CN"/>
        </w:rPr>
        <w:t>以前海酒业为主体，以区域优质红枣资源为依托，向上建立优质稳定的原料资源、横向与科研单位和行业协会建立深度的产品研发合作与信息共享合作机制、向下与经销商及终端客户建立利益共享的高效销售平台，以终端客户需求为导向调整产品结构，以满足消费者的不同需求为导向进行产品升级和品牌打造，着力打造酿酒产业体系，开发时尚化、差异化、个性化、功能性酒类产品。</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val="en-US" w:eastAsia="zh-CN"/>
        </w:rPr>
        <w:t>以新疆前海供应链公司为主体，打造成以前海集团为主要服务对象、面向社会展开棉花产业与健康产业服务的数字化生态平台。</w:t>
      </w:r>
      <w:r>
        <w:rPr>
          <w:rFonts w:hint="eastAsia" w:ascii="仿宋_GB2312" w:hAnsi="仿宋_GB2312" w:eastAsia="仿宋_GB2312" w:cs="仿宋_GB2312"/>
          <w:b/>
          <w:bCs/>
          <w:color w:val="000000"/>
          <w:sz w:val="32"/>
          <w:szCs w:val="32"/>
          <w:lang w:val="en-US" w:eastAsia="zh-CN"/>
        </w:rPr>
        <w:t>三是</w:t>
      </w:r>
      <w:r>
        <w:rPr>
          <w:rFonts w:hint="eastAsia" w:ascii="仿宋_GB2312" w:hAnsi="仿宋_GB2312" w:eastAsia="仿宋_GB2312" w:cs="仿宋_GB2312"/>
          <w:color w:val="000000"/>
          <w:sz w:val="32"/>
          <w:szCs w:val="32"/>
          <w:lang w:val="en-US" w:eastAsia="zh-CN"/>
        </w:rPr>
        <w:t>整合旗下小贷、期货等牌照，打造金融服务平台，扩大资金流转能力，促进产融结合，积极寻找、引进战略投资伙伴，保障重大项目资金需求。</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历年来，</w:t>
      </w:r>
      <w:r>
        <w:rPr>
          <w:rFonts w:hint="eastAsia" w:ascii="仿宋_GB2312" w:hAnsi="仿宋_GB2312" w:eastAsia="仿宋_GB2312" w:cs="仿宋_GB2312"/>
          <w:color w:val="000000"/>
          <w:sz w:val="32"/>
          <w:szCs w:val="32"/>
          <w:lang w:val="en-US" w:eastAsia="zh-CN"/>
        </w:rPr>
        <w:t>前海</w:t>
      </w:r>
      <w:r>
        <w:rPr>
          <w:rFonts w:hint="eastAsia" w:ascii="仿宋_GB2312" w:hAnsi="仿宋_GB2312" w:eastAsia="仿宋_GB2312" w:cs="仿宋_GB2312"/>
          <w:b w:val="0"/>
          <w:bCs w:val="0"/>
          <w:color w:val="auto"/>
          <w:sz w:val="32"/>
          <w:szCs w:val="32"/>
          <w:lang w:val="en-US" w:eastAsia="zh-CN"/>
        </w:rPr>
        <w:t>集团</w:t>
      </w:r>
      <w:r>
        <w:rPr>
          <w:rFonts w:hint="eastAsia" w:ascii="仿宋_GB2312" w:hAnsi="仿宋_GB2312" w:eastAsia="仿宋_GB2312" w:cs="仿宋_GB2312"/>
          <w:color w:val="000000"/>
          <w:sz w:val="32"/>
          <w:szCs w:val="32"/>
          <w:lang w:eastAsia="zh-CN"/>
        </w:rPr>
        <w:t>先后荣获</w:t>
      </w:r>
      <w:r>
        <w:rPr>
          <w:rFonts w:hint="eastAsia" w:ascii="仿宋_GB2312" w:hAnsi="仿宋_GB2312" w:eastAsia="仿宋_GB2312" w:cs="仿宋_GB2312"/>
          <w:sz w:val="32"/>
          <w:szCs w:val="32"/>
        </w:rPr>
        <w:t>“中华全国供销合作总社农业产业化重点龙头企业”、连续六年荣列“中国服务业企业500强”、“中国供销企业100强”。</w:t>
      </w:r>
      <w:r>
        <w:rPr>
          <w:rFonts w:hint="eastAsia" w:ascii="仿宋_GB2312" w:hAnsi="仿宋_GB2312" w:eastAsia="仿宋_GB2312" w:cs="仿宋_GB2312"/>
          <w:sz w:val="32"/>
          <w:szCs w:val="32"/>
          <w:lang w:val="en-US" w:eastAsia="zh-CN"/>
        </w:rPr>
        <w:t>集团</w:t>
      </w:r>
      <w:r>
        <w:rPr>
          <w:rFonts w:hint="eastAsia" w:ascii="仿宋_GB2312" w:hAnsi="仿宋_GB2312" w:eastAsia="仿宋_GB2312" w:cs="仿宋_GB2312"/>
          <w:sz w:val="32"/>
          <w:szCs w:val="32"/>
        </w:rPr>
        <w:t>“前海”牌棉花也多次荣获“国家质量达标合格产品”、“全国质</w:t>
      </w:r>
      <w:r>
        <w:rPr>
          <w:rFonts w:hint="eastAsia" w:ascii="仿宋_GB2312" w:hAnsi="仿宋_GB2312" w:eastAsia="仿宋_GB2312" w:cs="仿宋_GB2312"/>
          <w:sz w:val="32"/>
          <w:szCs w:val="32"/>
          <w:lang w:eastAsia="zh-CN"/>
        </w:rPr>
        <w:t>量信得过产</w:t>
      </w:r>
      <w:r>
        <w:rPr>
          <w:rFonts w:hint="eastAsia" w:ascii="仿宋_GB2312" w:hAnsi="仿宋_GB2312" w:eastAsia="仿宋_GB2312" w:cs="仿宋_GB2312"/>
          <w:sz w:val="32"/>
          <w:szCs w:val="32"/>
        </w:rPr>
        <w:t>品”、“全国十大优质棉金奖”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“中国棉麻行业十大影响力品牌”等多项殊荣。</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2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lang w:val="en-US" w:eastAsia="zh-CN"/>
        </w:rPr>
      </w:pPr>
      <w:r>
        <w:rPr>
          <w:rFonts w:hint="eastAsia" w:ascii="仿宋_GB2312" w:hAnsi="仿宋_GB2312" w:eastAsia="仿宋_GB2312" w:cs="仿宋_GB2312"/>
          <w:i w:val="0"/>
          <w:caps w:val="0"/>
          <w:color w:val="000000" w:themeColor="text1"/>
          <w:spacing w:val="23"/>
          <w:sz w:val="32"/>
          <w:szCs w:val="32"/>
          <w:shd w:val="clear" w:fill="FFFFFF"/>
          <w:lang w:val="en-US" w:eastAsia="zh-CN"/>
          <w14:textFill>
            <w14:solidFill>
              <w14:schemeClr w14:val="tx1"/>
            </w14:solidFill>
          </w14:textFill>
        </w:rPr>
        <w:t xml:space="preserve">        </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MzFjM2JhNTA2ZTQ3YmMyYzBkYjJiM2U0MGJjNDEifQ=="/>
  </w:docVars>
  <w:rsids>
    <w:rsidRoot w:val="0047340C"/>
    <w:rsid w:val="00005335"/>
    <w:rsid w:val="000D0D06"/>
    <w:rsid w:val="00187FB6"/>
    <w:rsid w:val="00341090"/>
    <w:rsid w:val="003F2E3D"/>
    <w:rsid w:val="003F51CF"/>
    <w:rsid w:val="00447AAD"/>
    <w:rsid w:val="0047340C"/>
    <w:rsid w:val="00607026"/>
    <w:rsid w:val="007975E9"/>
    <w:rsid w:val="008A4ADC"/>
    <w:rsid w:val="00AA2375"/>
    <w:rsid w:val="00B42C48"/>
    <w:rsid w:val="011D126C"/>
    <w:rsid w:val="01BD094C"/>
    <w:rsid w:val="01C2519B"/>
    <w:rsid w:val="02023113"/>
    <w:rsid w:val="02FF084C"/>
    <w:rsid w:val="03114C85"/>
    <w:rsid w:val="036A1C75"/>
    <w:rsid w:val="03EB445A"/>
    <w:rsid w:val="04E66B01"/>
    <w:rsid w:val="04F748EA"/>
    <w:rsid w:val="051E5BB3"/>
    <w:rsid w:val="0561750E"/>
    <w:rsid w:val="060348C6"/>
    <w:rsid w:val="06861142"/>
    <w:rsid w:val="0774572D"/>
    <w:rsid w:val="079F40C4"/>
    <w:rsid w:val="07E958E1"/>
    <w:rsid w:val="09340F09"/>
    <w:rsid w:val="09554C8D"/>
    <w:rsid w:val="09773FAD"/>
    <w:rsid w:val="0A5F6E3C"/>
    <w:rsid w:val="0AD64BA1"/>
    <w:rsid w:val="0B516B7E"/>
    <w:rsid w:val="0C195DBF"/>
    <w:rsid w:val="0C665E9E"/>
    <w:rsid w:val="0CC660DA"/>
    <w:rsid w:val="0D4C397F"/>
    <w:rsid w:val="0DEC4111"/>
    <w:rsid w:val="0E0F1C37"/>
    <w:rsid w:val="0E824F9C"/>
    <w:rsid w:val="0EE62D0B"/>
    <w:rsid w:val="0F0064B5"/>
    <w:rsid w:val="0F0B4280"/>
    <w:rsid w:val="0FFB52D7"/>
    <w:rsid w:val="10915C02"/>
    <w:rsid w:val="10DF6305"/>
    <w:rsid w:val="11146042"/>
    <w:rsid w:val="11981EC7"/>
    <w:rsid w:val="12E17F47"/>
    <w:rsid w:val="12EA5703"/>
    <w:rsid w:val="137A46FD"/>
    <w:rsid w:val="14617664"/>
    <w:rsid w:val="14662A81"/>
    <w:rsid w:val="14A23822"/>
    <w:rsid w:val="14E15125"/>
    <w:rsid w:val="14E70C2F"/>
    <w:rsid w:val="14ED37AF"/>
    <w:rsid w:val="14F41061"/>
    <w:rsid w:val="156E1AA8"/>
    <w:rsid w:val="15D55D9B"/>
    <w:rsid w:val="15D91E98"/>
    <w:rsid w:val="16157384"/>
    <w:rsid w:val="16654445"/>
    <w:rsid w:val="166F628F"/>
    <w:rsid w:val="1738102F"/>
    <w:rsid w:val="17391048"/>
    <w:rsid w:val="175363A1"/>
    <w:rsid w:val="176D2FF7"/>
    <w:rsid w:val="176E6A5D"/>
    <w:rsid w:val="17E54A3A"/>
    <w:rsid w:val="17E66246"/>
    <w:rsid w:val="180C0E95"/>
    <w:rsid w:val="186052C9"/>
    <w:rsid w:val="18E4562A"/>
    <w:rsid w:val="190C76FE"/>
    <w:rsid w:val="195B394A"/>
    <w:rsid w:val="1A0A629F"/>
    <w:rsid w:val="1A520819"/>
    <w:rsid w:val="1AB64AEE"/>
    <w:rsid w:val="1ADF1533"/>
    <w:rsid w:val="1AE707CA"/>
    <w:rsid w:val="1B7715B0"/>
    <w:rsid w:val="1B9D4419"/>
    <w:rsid w:val="1CC12851"/>
    <w:rsid w:val="1D3735A0"/>
    <w:rsid w:val="1D7B360F"/>
    <w:rsid w:val="1D7E1C8C"/>
    <w:rsid w:val="1DAB70CE"/>
    <w:rsid w:val="1DAF750B"/>
    <w:rsid w:val="1EC37BC7"/>
    <w:rsid w:val="1ECD588A"/>
    <w:rsid w:val="20D90187"/>
    <w:rsid w:val="212C0277"/>
    <w:rsid w:val="21396111"/>
    <w:rsid w:val="214C63F9"/>
    <w:rsid w:val="21563223"/>
    <w:rsid w:val="21AB30AF"/>
    <w:rsid w:val="21AD3696"/>
    <w:rsid w:val="21E36283"/>
    <w:rsid w:val="223A4C89"/>
    <w:rsid w:val="225564D7"/>
    <w:rsid w:val="22613DAB"/>
    <w:rsid w:val="22815B06"/>
    <w:rsid w:val="22C04B2C"/>
    <w:rsid w:val="22C9209B"/>
    <w:rsid w:val="231016DE"/>
    <w:rsid w:val="23A809F3"/>
    <w:rsid w:val="23B47E60"/>
    <w:rsid w:val="25124D7F"/>
    <w:rsid w:val="255675B1"/>
    <w:rsid w:val="256E0C0A"/>
    <w:rsid w:val="25F3319B"/>
    <w:rsid w:val="260755C6"/>
    <w:rsid w:val="26CB562D"/>
    <w:rsid w:val="26EF5108"/>
    <w:rsid w:val="27690631"/>
    <w:rsid w:val="2790379E"/>
    <w:rsid w:val="27D509E0"/>
    <w:rsid w:val="2839089F"/>
    <w:rsid w:val="29646855"/>
    <w:rsid w:val="2A157BE4"/>
    <w:rsid w:val="2AA6046E"/>
    <w:rsid w:val="2AE52116"/>
    <w:rsid w:val="2AF4709E"/>
    <w:rsid w:val="2B1A060C"/>
    <w:rsid w:val="2B4E71DC"/>
    <w:rsid w:val="2BE96CD8"/>
    <w:rsid w:val="2BF70322"/>
    <w:rsid w:val="2CC02511"/>
    <w:rsid w:val="2D1E586C"/>
    <w:rsid w:val="2D357F28"/>
    <w:rsid w:val="2D6A62BF"/>
    <w:rsid w:val="2DAC36AE"/>
    <w:rsid w:val="2DAE7329"/>
    <w:rsid w:val="2DF20CC0"/>
    <w:rsid w:val="2E995039"/>
    <w:rsid w:val="2EA9679C"/>
    <w:rsid w:val="2EE94A8B"/>
    <w:rsid w:val="2EFB60E6"/>
    <w:rsid w:val="2F4B47B1"/>
    <w:rsid w:val="301F1626"/>
    <w:rsid w:val="30572A00"/>
    <w:rsid w:val="30A809EC"/>
    <w:rsid w:val="3121759F"/>
    <w:rsid w:val="312C2C35"/>
    <w:rsid w:val="31380FAB"/>
    <w:rsid w:val="313A48F2"/>
    <w:rsid w:val="31A67EC2"/>
    <w:rsid w:val="322D19E0"/>
    <w:rsid w:val="327B701B"/>
    <w:rsid w:val="33297CAE"/>
    <w:rsid w:val="336C6ED4"/>
    <w:rsid w:val="34626462"/>
    <w:rsid w:val="347940F0"/>
    <w:rsid w:val="34870331"/>
    <w:rsid w:val="3495558C"/>
    <w:rsid w:val="34A524D5"/>
    <w:rsid w:val="351C16E5"/>
    <w:rsid w:val="351E0BA5"/>
    <w:rsid w:val="352F5DC8"/>
    <w:rsid w:val="35A96D11"/>
    <w:rsid w:val="35B75F16"/>
    <w:rsid w:val="360621A6"/>
    <w:rsid w:val="36700A1D"/>
    <w:rsid w:val="36910625"/>
    <w:rsid w:val="36E20546"/>
    <w:rsid w:val="36E508D2"/>
    <w:rsid w:val="37267275"/>
    <w:rsid w:val="37284999"/>
    <w:rsid w:val="377008E1"/>
    <w:rsid w:val="38003EDE"/>
    <w:rsid w:val="384B5F10"/>
    <w:rsid w:val="386341A8"/>
    <w:rsid w:val="386825C4"/>
    <w:rsid w:val="389C3F82"/>
    <w:rsid w:val="38E366C8"/>
    <w:rsid w:val="39091489"/>
    <w:rsid w:val="390E2864"/>
    <w:rsid w:val="39622543"/>
    <w:rsid w:val="3A5D0311"/>
    <w:rsid w:val="3A8D6D01"/>
    <w:rsid w:val="3AD96360"/>
    <w:rsid w:val="3B0564AB"/>
    <w:rsid w:val="3B153F33"/>
    <w:rsid w:val="3B464036"/>
    <w:rsid w:val="3BA421FF"/>
    <w:rsid w:val="3BDC57DF"/>
    <w:rsid w:val="3BF80B73"/>
    <w:rsid w:val="3C4A702A"/>
    <w:rsid w:val="3C7667D5"/>
    <w:rsid w:val="3C7D71C4"/>
    <w:rsid w:val="3D7179E8"/>
    <w:rsid w:val="3DED48AC"/>
    <w:rsid w:val="3F3A379B"/>
    <w:rsid w:val="3F7F0E1D"/>
    <w:rsid w:val="3F8F265A"/>
    <w:rsid w:val="406B5E78"/>
    <w:rsid w:val="41523AB3"/>
    <w:rsid w:val="41B97342"/>
    <w:rsid w:val="41D95073"/>
    <w:rsid w:val="422A707B"/>
    <w:rsid w:val="42317D0B"/>
    <w:rsid w:val="427067AF"/>
    <w:rsid w:val="42D9578F"/>
    <w:rsid w:val="42DF70CB"/>
    <w:rsid w:val="4311742B"/>
    <w:rsid w:val="432114CB"/>
    <w:rsid w:val="44035881"/>
    <w:rsid w:val="448076A8"/>
    <w:rsid w:val="44A96021"/>
    <w:rsid w:val="453502F5"/>
    <w:rsid w:val="45634213"/>
    <w:rsid w:val="457257E8"/>
    <w:rsid w:val="457A1A76"/>
    <w:rsid w:val="45CF586E"/>
    <w:rsid w:val="46206BB5"/>
    <w:rsid w:val="46E2783B"/>
    <w:rsid w:val="47607B64"/>
    <w:rsid w:val="47B06D9D"/>
    <w:rsid w:val="48A54EED"/>
    <w:rsid w:val="48AC71E8"/>
    <w:rsid w:val="491D7338"/>
    <w:rsid w:val="496A5DBC"/>
    <w:rsid w:val="498465EF"/>
    <w:rsid w:val="499156C2"/>
    <w:rsid w:val="49967000"/>
    <w:rsid w:val="49E1724D"/>
    <w:rsid w:val="4A522439"/>
    <w:rsid w:val="4A745079"/>
    <w:rsid w:val="4AAF246B"/>
    <w:rsid w:val="4B015CEC"/>
    <w:rsid w:val="4B734FA2"/>
    <w:rsid w:val="4B837055"/>
    <w:rsid w:val="4B844153"/>
    <w:rsid w:val="4B985519"/>
    <w:rsid w:val="4BBE076A"/>
    <w:rsid w:val="4BCB56F3"/>
    <w:rsid w:val="4BF92272"/>
    <w:rsid w:val="4C8001F9"/>
    <w:rsid w:val="4C8F4041"/>
    <w:rsid w:val="4CC56D87"/>
    <w:rsid w:val="4CF641A7"/>
    <w:rsid w:val="4D5F3ACE"/>
    <w:rsid w:val="4D691301"/>
    <w:rsid w:val="4DA12DC1"/>
    <w:rsid w:val="4DA42993"/>
    <w:rsid w:val="4E023394"/>
    <w:rsid w:val="4EE513A3"/>
    <w:rsid w:val="4F571F4A"/>
    <w:rsid w:val="4FB651B0"/>
    <w:rsid w:val="500E53BA"/>
    <w:rsid w:val="507162E5"/>
    <w:rsid w:val="50D57674"/>
    <w:rsid w:val="516D31B3"/>
    <w:rsid w:val="51B633EA"/>
    <w:rsid w:val="520758F0"/>
    <w:rsid w:val="525B1AE3"/>
    <w:rsid w:val="52A62CFB"/>
    <w:rsid w:val="52C52BC3"/>
    <w:rsid w:val="52CC5A5E"/>
    <w:rsid w:val="5376308C"/>
    <w:rsid w:val="53775E40"/>
    <w:rsid w:val="548E0E81"/>
    <w:rsid w:val="55036947"/>
    <w:rsid w:val="55195A79"/>
    <w:rsid w:val="56106B8B"/>
    <w:rsid w:val="56FE536D"/>
    <w:rsid w:val="57F14674"/>
    <w:rsid w:val="582C7938"/>
    <w:rsid w:val="59381940"/>
    <w:rsid w:val="59D8509A"/>
    <w:rsid w:val="5A3E7F19"/>
    <w:rsid w:val="5A550ECC"/>
    <w:rsid w:val="5A92469A"/>
    <w:rsid w:val="5AF004DB"/>
    <w:rsid w:val="5B3951C1"/>
    <w:rsid w:val="5B4A2476"/>
    <w:rsid w:val="5B4C0895"/>
    <w:rsid w:val="5B4C778D"/>
    <w:rsid w:val="5BEE3989"/>
    <w:rsid w:val="5C7B745F"/>
    <w:rsid w:val="5C80026E"/>
    <w:rsid w:val="5D1A5F27"/>
    <w:rsid w:val="5D266A48"/>
    <w:rsid w:val="5DD11DDD"/>
    <w:rsid w:val="5E5F441A"/>
    <w:rsid w:val="5F0F74C2"/>
    <w:rsid w:val="5F3643E5"/>
    <w:rsid w:val="5FB77351"/>
    <w:rsid w:val="5FD17D3E"/>
    <w:rsid w:val="605674B2"/>
    <w:rsid w:val="605A33FF"/>
    <w:rsid w:val="60F2771C"/>
    <w:rsid w:val="619D1DE9"/>
    <w:rsid w:val="62645D23"/>
    <w:rsid w:val="629769CC"/>
    <w:rsid w:val="62F23BFF"/>
    <w:rsid w:val="63067DC1"/>
    <w:rsid w:val="63436B34"/>
    <w:rsid w:val="647122C4"/>
    <w:rsid w:val="64997F5A"/>
    <w:rsid w:val="650A7635"/>
    <w:rsid w:val="65DB09A5"/>
    <w:rsid w:val="65F55DAD"/>
    <w:rsid w:val="66125C74"/>
    <w:rsid w:val="664E5E22"/>
    <w:rsid w:val="669013FC"/>
    <w:rsid w:val="67092F29"/>
    <w:rsid w:val="672C04CE"/>
    <w:rsid w:val="678C05FD"/>
    <w:rsid w:val="679456F0"/>
    <w:rsid w:val="67CC32E2"/>
    <w:rsid w:val="67CE4E67"/>
    <w:rsid w:val="68453D63"/>
    <w:rsid w:val="68DC1933"/>
    <w:rsid w:val="68E47441"/>
    <w:rsid w:val="68F31588"/>
    <w:rsid w:val="69016A9D"/>
    <w:rsid w:val="69344C1E"/>
    <w:rsid w:val="6A3A0ABC"/>
    <w:rsid w:val="6AB115F2"/>
    <w:rsid w:val="6AD8082E"/>
    <w:rsid w:val="6B9A7CC8"/>
    <w:rsid w:val="6BA60909"/>
    <w:rsid w:val="6BB10627"/>
    <w:rsid w:val="6BCD77B5"/>
    <w:rsid w:val="6BDC5C47"/>
    <w:rsid w:val="6C8F6AC7"/>
    <w:rsid w:val="6CEA7F60"/>
    <w:rsid w:val="6FDA0DE5"/>
    <w:rsid w:val="6FDE46F6"/>
    <w:rsid w:val="6FFE22E1"/>
    <w:rsid w:val="70C452B0"/>
    <w:rsid w:val="70F70934"/>
    <w:rsid w:val="714D4ACF"/>
    <w:rsid w:val="71E6489F"/>
    <w:rsid w:val="71E919DA"/>
    <w:rsid w:val="72C01DFC"/>
    <w:rsid w:val="72EB6987"/>
    <w:rsid w:val="73142C82"/>
    <w:rsid w:val="734A020D"/>
    <w:rsid w:val="73776D63"/>
    <w:rsid w:val="7435628C"/>
    <w:rsid w:val="75A47B92"/>
    <w:rsid w:val="75D965BA"/>
    <w:rsid w:val="760F1AF0"/>
    <w:rsid w:val="770B0D80"/>
    <w:rsid w:val="776F1536"/>
    <w:rsid w:val="77851EA6"/>
    <w:rsid w:val="78621347"/>
    <w:rsid w:val="786344EA"/>
    <w:rsid w:val="78931366"/>
    <w:rsid w:val="78E87E6C"/>
    <w:rsid w:val="79B14CD4"/>
    <w:rsid w:val="79FB4FC3"/>
    <w:rsid w:val="79FC1788"/>
    <w:rsid w:val="7A33195D"/>
    <w:rsid w:val="7B424A56"/>
    <w:rsid w:val="7C48018C"/>
    <w:rsid w:val="7CA7413B"/>
    <w:rsid w:val="7D0345FE"/>
    <w:rsid w:val="7D3421E3"/>
    <w:rsid w:val="7D62334C"/>
    <w:rsid w:val="7DBB652D"/>
    <w:rsid w:val="7DEE717A"/>
    <w:rsid w:val="7E1C742C"/>
    <w:rsid w:val="7F1B62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156" w:after="156" w:line="360" w:lineRule="auto"/>
      <w:outlineLvl w:val="1"/>
    </w:pPr>
    <w:rPr>
      <w:rFonts w:ascii="黑体" w:hAnsi="黑体" w:eastAsia="Arial" w:cs="黑体"/>
      <w:color w:val="000000"/>
      <w:sz w:val="30"/>
      <w:lang w:val="zh-TW"/>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cs="Courier New"/>
      <w:szCs w:val="24"/>
    </w:rPr>
  </w:style>
  <w:style w:type="paragraph" w:styleId="4">
    <w:name w:val="Body Text"/>
    <w:basedOn w:val="1"/>
    <w:qFormat/>
    <w:uiPriority w:val="0"/>
    <w:pPr>
      <w:spacing w:after="120"/>
    </w:pPr>
  </w:style>
  <w:style w:type="paragraph" w:styleId="5">
    <w:name w:val="Body Text Indent"/>
    <w:basedOn w:val="1"/>
    <w:next w:val="6"/>
    <w:qFormat/>
    <w:uiPriority w:val="0"/>
    <w:pPr>
      <w:ind w:firstLine="624" w:firstLineChars="195"/>
    </w:pPr>
    <w:rPr>
      <w:rFonts w:ascii="仿宋_GB2312" w:hAnsi="Times New Roman" w:eastAsia="仿宋_GB2312" w:cs="Times New Roman"/>
      <w:sz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w:basedOn w:val="4"/>
    <w:qFormat/>
    <w:uiPriority w:val="99"/>
    <w:pPr>
      <w:ind w:firstLine="420" w:firstLineChars="100"/>
    </w:pPr>
  </w:style>
  <w:style w:type="paragraph" w:styleId="10">
    <w:name w:val="Body Text First Indent 2"/>
    <w:basedOn w:val="5"/>
    <w:next w:val="9"/>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qFormat/>
    <w:uiPriority w:val="0"/>
    <w:rPr>
      <w:color w:val="2B2B2B"/>
      <w:u w:val="none"/>
    </w:rPr>
  </w:style>
  <w:style w:type="character" w:styleId="15">
    <w:name w:val="Emphasis"/>
    <w:basedOn w:val="13"/>
    <w:qFormat/>
    <w:uiPriority w:val="0"/>
  </w:style>
  <w:style w:type="character" w:styleId="16">
    <w:name w:val="HTML Definition"/>
    <w:basedOn w:val="13"/>
    <w:qFormat/>
    <w:uiPriority w:val="0"/>
  </w:style>
  <w:style w:type="character" w:styleId="17">
    <w:name w:val="HTML Acronym"/>
    <w:basedOn w:val="13"/>
    <w:qFormat/>
    <w:uiPriority w:val="0"/>
  </w:style>
  <w:style w:type="character" w:styleId="18">
    <w:name w:val="HTML Variable"/>
    <w:basedOn w:val="13"/>
    <w:qFormat/>
    <w:uiPriority w:val="0"/>
  </w:style>
  <w:style w:type="character" w:styleId="19">
    <w:name w:val="Hyperlink"/>
    <w:basedOn w:val="13"/>
    <w:qFormat/>
    <w:uiPriority w:val="0"/>
    <w:rPr>
      <w:color w:val="2B2B2B"/>
      <w:u w:val="none"/>
    </w:rPr>
  </w:style>
  <w:style w:type="character" w:styleId="20">
    <w:name w:val="HTML Code"/>
    <w:basedOn w:val="13"/>
    <w:qFormat/>
    <w:uiPriority w:val="0"/>
    <w:rPr>
      <w:rFonts w:ascii="Courier New" w:hAnsi="Courier New"/>
      <w:sz w:val="20"/>
    </w:rPr>
  </w:style>
  <w:style w:type="character" w:styleId="21">
    <w:name w:val="HTML Cite"/>
    <w:basedOn w:val="13"/>
    <w:qFormat/>
    <w:uiPriority w:val="0"/>
  </w:style>
  <w:style w:type="paragraph" w:customStyle="1" w:styleId="22">
    <w:name w:val="正文首行缩进 21"/>
    <w:basedOn w:val="23"/>
    <w:qFormat/>
    <w:uiPriority w:val="0"/>
    <w:pPr>
      <w:ind w:firstLine="420" w:firstLineChars="200"/>
    </w:pPr>
  </w:style>
  <w:style w:type="paragraph" w:customStyle="1" w:styleId="23">
    <w:name w:val="正文文本缩进1"/>
    <w:basedOn w:val="1"/>
    <w:qFormat/>
    <w:uiPriority w:val="0"/>
    <w:pPr>
      <w:spacing w:after="120"/>
      <w:ind w:left="420" w:leftChars="200"/>
    </w:pPr>
  </w:style>
  <w:style w:type="paragraph" w:styleId="24">
    <w:name w:val="List Paragraph"/>
    <w:basedOn w:val="1"/>
    <w:qFormat/>
    <w:uiPriority w:val="34"/>
    <w:pPr>
      <w:ind w:firstLine="420" w:firstLineChars="200"/>
    </w:pPr>
  </w:style>
  <w:style w:type="paragraph" w:customStyle="1" w:styleId="2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52D965-3DEA-4B5E-BEBE-E8E8A7E4B63A}">
  <ds:schemaRefs/>
</ds:datastoreItem>
</file>

<file path=docProps/app.xml><?xml version="1.0" encoding="utf-8"?>
<Properties xmlns="http://schemas.openxmlformats.org/officeDocument/2006/extended-properties" xmlns:vt="http://schemas.openxmlformats.org/officeDocument/2006/docPropsVTypes">
  <Template>Normal</Template>
  <Pages>2</Pages>
  <Words>867</Words>
  <Characters>878</Characters>
  <Lines>21</Lines>
  <Paragraphs>6</Paragraphs>
  <TotalTime>10</TotalTime>
  <ScaleCrop>false</ScaleCrop>
  <LinksUpToDate>false</LinksUpToDate>
  <CharactersWithSpaces>886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2020-08-04T15:59:00Z</dcterms:created>
  <dc:creator>lenovo</dc:creator>
  <cp:lastModifiedBy>亦1403064781</cp:lastModifiedBy>
  <cp:lastPrinted>2020-08-22T03:32:00Z</cp:lastPrinted>
  <dcterms:modified xsi:type="dcterms:W3CDTF">2022-11-11T09:22:09Z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B392674AD08E4D52BAED629A9A7C0B40</vt:lpwstr>
  </property>
</Properties>
</file>