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第三师图木舒克市向中度以上失能老人发放养老服务消费补贴</w:t>
      </w:r>
    </w:p>
    <w:p>
      <w:pPr>
        <w:pStyle w:val="2"/>
        <w:ind w:left="0" w:leftChars="0" w:firstLine="640" w:firstLineChars="200"/>
        <w:rPr>
          <w:rFonts w:hint="eastAsia"/>
          <w:lang w:val="en-US" w:eastAsia="zh-CN"/>
        </w:rPr>
      </w:pPr>
    </w:p>
    <w:p>
      <w:pPr>
        <w:pStyle w:val="2"/>
        <w:ind w:left="0" w:leftChars="0" w:firstLine="640" w:firstLineChars="200"/>
        <w:rPr>
          <w:rFonts w:hint="eastAsia"/>
          <w:lang w:val="en-US" w:eastAsia="zh-CN"/>
        </w:rPr>
      </w:pPr>
      <w:r>
        <w:rPr>
          <w:rFonts w:hint="eastAsia"/>
          <w:lang w:val="en-US" w:eastAsia="zh-CN"/>
        </w:rPr>
        <w:t>2026年1月13日，</w:t>
      </w:r>
      <w:bookmarkStart w:id="0" w:name="_GoBack"/>
      <w:bookmarkEnd w:id="0"/>
      <w:r>
        <w:rPr>
          <w:rFonts w:hint="eastAsia"/>
          <w:lang w:val="en-US" w:eastAsia="zh-CN"/>
        </w:rPr>
        <w:t>第三师图木舒克市养老消费补贴政策正式生效，60岁及以上中度失能老人可申请，真金白银减轻照护负担，养老消费补贴内容如下：</w:t>
      </w:r>
    </w:p>
    <w:p>
      <w:pPr>
        <w:pStyle w:val="2"/>
        <w:ind w:left="0" w:leftChars="0" w:firstLine="643" w:firstLineChars="200"/>
        <w:rPr>
          <w:rFonts w:hint="eastAsia"/>
          <w:lang w:val="en-US" w:eastAsia="zh-CN"/>
        </w:rPr>
      </w:pPr>
      <w:r>
        <w:rPr>
          <w:rFonts w:hint="eastAsia"/>
          <w:b/>
          <w:bCs/>
          <w:lang w:val="en-US" w:eastAsia="zh-CN"/>
        </w:rPr>
        <w:t>补贴对象：</w:t>
      </w:r>
      <w:r>
        <w:rPr>
          <w:rFonts w:hint="eastAsia"/>
          <w:lang w:val="en-US" w:eastAsia="zh-CN"/>
        </w:rPr>
        <w:t>在第三师图木舒克居住且满60周岁经评估为中度、重度、完全失能老人为补贴对象。</w:t>
      </w:r>
    </w:p>
    <w:p>
      <w:pPr>
        <w:pStyle w:val="2"/>
        <w:ind w:left="0" w:leftChars="0" w:firstLine="643" w:firstLineChars="200"/>
        <w:rPr>
          <w:rFonts w:hint="eastAsia"/>
          <w:lang w:val="en-US" w:eastAsia="zh-CN"/>
        </w:rPr>
      </w:pPr>
      <w:r>
        <w:rPr>
          <w:rFonts w:hint="eastAsia"/>
          <w:b/>
          <w:bCs/>
          <w:lang w:val="en-US" w:eastAsia="zh-CN"/>
        </w:rPr>
        <w:t>补贴形式：</w:t>
      </w:r>
      <w:r>
        <w:rPr>
          <w:rFonts w:hint="eastAsia"/>
          <w:lang w:val="en-US" w:eastAsia="zh-CN"/>
        </w:rPr>
        <w:t>养老服务消费补贴，以电子消费券形式通过“民政通”（含微信小程序、APP）按自然月向补贴对象发放。</w:t>
      </w:r>
    </w:p>
    <w:p>
      <w:pPr>
        <w:pStyle w:val="2"/>
        <w:ind w:left="0" w:leftChars="0" w:firstLine="643" w:firstLineChars="200"/>
        <w:rPr>
          <w:rFonts w:hint="eastAsia"/>
          <w:lang w:val="en-US" w:eastAsia="zh-CN"/>
        </w:rPr>
      </w:pPr>
      <w:r>
        <w:rPr>
          <w:rFonts w:hint="eastAsia"/>
          <w:b/>
          <w:bCs/>
          <w:lang w:val="en-US" w:eastAsia="zh-CN"/>
        </w:rPr>
        <w:t>补贴项目：</w:t>
      </w:r>
      <w:r>
        <w:rPr>
          <w:rFonts w:hint="eastAsia"/>
          <w:lang w:val="en-US" w:eastAsia="zh-CN"/>
        </w:rPr>
        <w:t>电子消费券仅可用于民政部、财政部规定的居家、社区、机构养老服务、能力评估。居家社区养老服务主要包括“六助”服务及康复护理、日间托养等服务；机构养老服务包括长期服务（入住机构时间在30天以上）和短期服务（即“喘息服务”，入住机构时间在30天以内）等。其中，居家、社区养老服务补贴项目参照《居家社区养老服务补贴项目清单》。</w:t>
      </w:r>
    </w:p>
    <w:p>
      <w:pPr>
        <w:pStyle w:val="2"/>
        <w:ind w:left="0" w:leftChars="0" w:firstLine="643" w:firstLineChars="200"/>
        <w:rPr>
          <w:rFonts w:hint="eastAsia"/>
          <w:lang w:val="en-US" w:eastAsia="zh-CN"/>
        </w:rPr>
      </w:pPr>
      <w:r>
        <w:rPr>
          <w:rFonts w:hint="eastAsia"/>
          <w:b/>
          <w:bCs/>
          <w:lang w:val="en-US" w:eastAsia="zh-CN"/>
        </w:rPr>
        <w:t>补贴标准：</w:t>
      </w:r>
      <w:r>
        <w:rPr>
          <w:rFonts w:hint="eastAsia"/>
          <w:lang w:val="en-US" w:eastAsia="zh-CN"/>
        </w:rPr>
        <w:t>电子消费券可以对项目补贴范围内的养老服务消费金额予以抵扣。机构长期服务、“喘息”服务、日间托养，抵扣比例为养老服务消费金额的40%，每月最高抵扣800元；居家社区上分服务，抵扣比例为养老服务消费金额的50%，每月最高抵扣800元。注：具体抵扣比例和额度将在电子消费券中载明。</w:t>
      </w:r>
    </w:p>
    <w:p>
      <w:pPr>
        <w:pStyle w:val="2"/>
        <w:ind w:left="0" w:leftChars="0" w:firstLine="643" w:firstLineChars="200"/>
        <w:rPr>
          <w:rFonts w:hint="default"/>
          <w:lang w:val="en-US" w:eastAsia="zh-CN"/>
        </w:rPr>
      </w:pPr>
      <w:r>
        <w:rPr>
          <w:rFonts w:hint="eastAsia"/>
          <w:b/>
          <w:bCs/>
          <w:lang w:val="en-US" w:eastAsia="zh-CN"/>
        </w:rPr>
        <w:t>项目周期：</w:t>
      </w:r>
      <w:r>
        <w:rPr>
          <w:rFonts w:hint="eastAsia"/>
          <w:lang w:val="en-US" w:eastAsia="zh-CN"/>
        </w:rPr>
        <w:t>2026年1月至12月。</w:t>
      </w: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r>
        <w:rPr>
          <w:rFonts w:hint="eastAsia"/>
          <w:lang w:eastAsia="zh-CN"/>
        </w:rPr>
        <w:t>为贯彻落实第三师中度以上失能老年人养老服务消费补贴发放相关工作，方便广大市民群众咨询了解政策内容、补贴对象认定标准、补贴发放方式、补贴标准、申请流程等，现将咨询热线予以公布。</w:t>
      </w:r>
    </w:p>
    <w:p>
      <w:pPr>
        <w:pStyle w:val="2"/>
        <w:ind w:left="0" w:leftChars="0" w:firstLine="0" w:firstLineChars="0"/>
        <w:rPr>
          <w:rFonts w:hint="eastAsia"/>
          <w:lang w:eastAsia="zh-CN"/>
        </w:rPr>
      </w:pPr>
    </w:p>
    <w:p>
      <w:pPr>
        <w:pStyle w:val="2"/>
        <w:ind w:left="0" w:leftChars="0" w:firstLine="0" w:firstLineChars="0"/>
        <w:rPr>
          <w:rFonts w:hint="default"/>
          <w:lang w:val="en-US" w:eastAsia="zh-CN"/>
        </w:rPr>
      </w:pPr>
      <w:r>
        <w:rPr>
          <w:rFonts w:hint="eastAsia"/>
          <w:lang w:eastAsia="zh-CN"/>
        </w:rPr>
        <w:t>师市本级群众咨询热线：</w:t>
      </w:r>
      <w:r>
        <w:rPr>
          <w:rFonts w:hint="eastAsia"/>
          <w:lang w:val="en-US" w:eastAsia="zh-CN"/>
        </w:rPr>
        <w:t>0998-</w:t>
      </w:r>
      <w:r>
        <w:rPr>
          <w:rFonts w:hint="eastAsia"/>
        </w:rPr>
        <w:t>5701089</w:t>
      </w:r>
    </w:p>
    <w:p>
      <w:pPr>
        <w:pStyle w:val="2"/>
        <w:ind w:left="0" w:leftChars="0" w:firstLine="0" w:firstLineChars="0"/>
        <w:rPr>
          <w:rFonts w:hint="eastAsia"/>
          <w:lang w:eastAsia="zh-CN"/>
        </w:rPr>
      </w:pPr>
    </w:p>
    <w:tbl>
      <w:tblPr>
        <w:tblStyle w:val="6"/>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007"/>
        <w:gridCol w:w="2625"/>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eastAsia"/>
                <w:vertAlign w:val="baseline"/>
                <w:lang w:eastAsia="zh-CN"/>
              </w:rPr>
            </w:pPr>
            <w:r>
              <w:rPr>
                <w:rFonts w:hint="eastAsia"/>
                <w:vertAlign w:val="baseline"/>
                <w:lang w:eastAsia="zh-CN"/>
              </w:rPr>
              <w:t>序号</w:t>
            </w:r>
          </w:p>
        </w:tc>
        <w:tc>
          <w:tcPr>
            <w:tcW w:w="2007" w:type="dxa"/>
            <w:vAlign w:val="center"/>
          </w:tcPr>
          <w:p>
            <w:pPr>
              <w:pStyle w:val="2"/>
              <w:ind w:left="0" w:leftChars="0" w:firstLine="0" w:firstLineChars="0"/>
              <w:jc w:val="center"/>
              <w:rPr>
                <w:rFonts w:hint="eastAsia"/>
                <w:vertAlign w:val="baseline"/>
                <w:lang w:eastAsia="zh-CN"/>
              </w:rPr>
            </w:pPr>
            <w:r>
              <w:rPr>
                <w:rFonts w:hint="eastAsia"/>
                <w:vertAlign w:val="baseline"/>
                <w:lang w:eastAsia="zh-CN"/>
              </w:rPr>
              <w:t>团场（街道）</w:t>
            </w:r>
          </w:p>
        </w:tc>
        <w:tc>
          <w:tcPr>
            <w:tcW w:w="2625" w:type="dxa"/>
            <w:vAlign w:val="center"/>
          </w:tcPr>
          <w:p>
            <w:pPr>
              <w:pStyle w:val="2"/>
              <w:ind w:left="0" w:leftChars="0" w:firstLine="0" w:firstLineChars="0"/>
              <w:jc w:val="center"/>
              <w:rPr>
                <w:rFonts w:hint="eastAsia"/>
                <w:vertAlign w:val="baseline"/>
                <w:lang w:eastAsia="zh-CN"/>
              </w:rPr>
            </w:pPr>
            <w:r>
              <w:rPr>
                <w:rFonts w:hint="eastAsia"/>
                <w:vertAlign w:val="baseline"/>
                <w:lang w:eastAsia="zh-CN"/>
              </w:rPr>
              <w:t>群众咨询热线</w:t>
            </w:r>
          </w:p>
        </w:tc>
        <w:tc>
          <w:tcPr>
            <w:tcW w:w="2906" w:type="dxa"/>
            <w:vAlign w:val="center"/>
          </w:tcPr>
          <w:p>
            <w:pPr>
              <w:pStyle w:val="2"/>
              <w:ind w:left="0" w:leftChars="0" w:firstLine="0" w:firstLineChars="0"/>
              <w:jc w:val="center"/>
              <w:rPr>
                <w:rFonts w:hint="eastAsia"/>
                <w:vertAlign w:val="baseline"/>
                <w:lang w:eastAsia="zh-CN"/>
              </w:rPr>
            </w:pPr>
            <w:r>
              <w:rPr>
                <w:rFonts w:hint="eastAsia"/>
                <w:vertAlign w:val="baseline"/>
                <w:lang w:eastAsia="zh-CN"/>
              </w:rPr>
              <w:t>工作时间</w:t>
            </w:r>
          </w:p>
          <w:p>
            <w:pPr>
              <w:pStyle w:val="2"/>
              <w:ind w:left="0" w:leftChars="0" w:firstLine="0" w:firstLineChars="0"/>
              <w:jc w:val="center"/>
              <w:rPr>
                <w:rFonts w:hint="eastAsia"/>
                <w:vertAlign w:val="baseline"/>
                <w:lang w:eastAsia="zh-CN"/>
              </w:rPr>
            </w:pPr>
            <w:r>
              <w:rPr>
                <w:rFonts w:hint="eastAsia"/>
                <w:vertAlign w:val="baseline"/>
                <w:lang w:eastAsia="zh-CN"/>
              </w:rPr>
              <w:t>（周一至周五）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w:t>
            </w:r>
          </w:p>
        </w:tc>
        <w:tc>
          <w:tcPr>
            <w:tcW w:w="2007" w:type="dxa"/>
            <w:vAlign w:val="center"/>
          </w:tcPr>
          <w:p>
            <w:pPr>
              <w:pStyle w:val="2"/>
              <w:ind w:left="0" w:leftChars="0" w:firstLine="0" w:firstLineChars="0"/>
              <w:jc w:val="center"/>
              <w:rPr>
                <w:rFonts w:hint="eastAsia"/>
                <w:vertAlign w:val="baseline"/>
                <w:lang w:eastAsia="zh-CN"/>
              </w:rPr>
            </w:pPr>
            <w:r>
              <w:rPr>
                <w:rFonts w:hint="eastAsia"/>
                <w:lang w:val="en-US" w:eastAsia="zh-CN"/>
              </w:rPr>
              <w:t>4</w:t>
            </w:r>
            <w:r>
              <w:rPr>
                <w:rFonts w:hint="eastAsia"/>
              </w:rPr>
              <w:t>4团</w:t>
            </w:r>
          </w:p>
        </w:tc>
        <w:tc>
          <w:tcPr>
            <w:tcW w:w="2625" w:type="dxa"/>
            <w:vAlign w:val="center"/>
          </w:tcPr>
          <w:p>
            <w:pPr>
              <w:ind w:left="0" w:leftChars="0" w:firstLine="0" w:firstLineChars="0"/>
              <w:jc w:val="center"/>
              <w:rPr>
                <w:rFonts w:hint="eastAsia"/>
                <w:vertAlign w:val="baseline"/>
                <w:lang w:eastAsia="zh-CN"/>
              </w:rPr>
            </w:pPr>
            <w:r>
              <w:rPr>
                <w:rFonts w:hint="eastAsia"/>
                <w:sz w:val="36"/>
                <w:szCs w:val="44"/>
              </w:rPr>
              <w:t>0998-5703626</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default"/>
                <w:vertAlign w:val="baseline"/>
                <w:lang w:val="en-US"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 xml:space="preserve"> 2</w:t>
            </w:r>
          </w:p>
        </w:tc>
        <w:tc>
          <w:tcPr>
            <w:tcW w:w="2007" w:type="dxa"/>
            <w:vAlign w:val="center"/>
          </w:tcPr>
          <w:p>
            <w:pPr>
              <w:pStyle w:val="2"/>
              <w:ind w:left="0" w:leftChars="0" w:firstLine="0" w:firstLineChars="0"/>
              <w:jc w:val="center"/>
              <w:rPr>
                <w:rFonts w:hint="eastAsia"/>
                <w:vertAlign w:val="baseline"/>
                <w:lang w:eastAsia="zh-CN"/>
              </w:rPr>
            </w:pPr>
            <w:r>
              <w:rPr>
                <w:rFonts w:hint="eastAsia"/>
              </w:rPr>
              <w:t>45团</w:t>
            </w:r>
          </w:p>
        </w:tc>
        <w:tc>
          <w:tcPr>
            <w:tcW w:w="2625" w:type="dxa"/>
            <w:vAlign w:val="center"/>
          </w:tcPr>
          <w:p>
            <w:pPr>
              <w:ind w:left="0" w:leftChars="0" w:firstLine="0" w:firstLineChars="0"/>
              <w:jc w:val="center"/>
              <w:rPr>
                <w:rFonts w:hint="eastAsia"/>
                <w:vertAlign w:val="baseline"/>
                <w:lang w:eastAsia="zh-CN"/>
              </w:rPr>
            </w:pPr>
            <w:r>
              <w:rPr>
                <w:rFonts w:hint="eastAsia"/>
                <w:sz w:val="36"/>
                <w:szCs w:val="44"/>
              </w:rPr>
              <w:t>0998-7972033</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3</w:t>
            </w:r>
          </w:p>
        </w:tc>
        <w:tc>
          <w:tcPr>
            <w:tcW w:w="2007"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46团</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w:t>
            </w:r>
            <w:r>
              <w:rPr>
                <w:rFonts w:hint="eastAsia"/>
                <w:sz w:val="36"/>
                <w:szCs w:val="44"/>
                <w:lang w:val="en-US" w:eastAsia="zh-CN"/>
              </w:rPr>
              <w:t>-</w:t>
            </w:r>
            <w:r>
              <w:rPr>
                <w:rFonts w:hint="eastAsia"/>
                <w:sz w:val="36"/>
                <w:szCs w:val="44"/>
              </w:rPr>
              <w:t>7842186</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4</w:t>
            </w:r>
          </w:p>
        </w:tc>
        <w:tc>
          <w:tcPr>
            <w:tcW w:w="2007"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48团</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0998-6196006</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5</w:t>
            </w:r>
          </w:p>
        </w:tc>
        <w:tc>
          <w:tcPr>
            <w:tcW w:w="2007"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49团</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0998-6192050</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6</w:t>
            </w:r>
          </w:p>
        </w:tc>
        <w:tc>
          <w:tcPr>
            <w:tcW w:w="2007"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50团</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0998-6190088</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7</w:t>
            </w:r>
          </w:p>
        </w:tc>
        <w:tc>
          <w:tcPr>
            <w:tcW w:w="2007"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51团</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0998-6172051</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8</w:t>
            </w:r>
          </w:p>
        </w:tc>
        <w:tc>
          <w:tcPr>
            <w:tcW w:w="2007"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53团</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0998-6199765</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9</w:t>
            </w:r>
          </w:p>
        </w:tc>
        <w:tc>
          <w:tcPr>
            <w:tcW w:w="2007"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54团</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0998-8599877</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10</w:t>
            </w:r>
          </w:p>
        </w:tc>
        <w:tc>
          <w:tcPr>
            <w:tcW w:w="2007"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叶城二牧场</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0998-7229064</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11</w:t>
            </w:r>
          </w:p>
        </w:tc>
        <w:tc>
          <w:tcPr>
            <w:tcW w:w="2007"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前海街道</w:t>
            </w:r>
          </w:p>
        </w:tc>
        <w:tc>
          <w:tcPr>
            <w:tcW w:w="2625" w:type="dxa"/>
            <w:vAlign w:val="center"/>
          </w:tcPr>
          <w:p>
            <w:pPr>
              <w:pStyle w:val="2"/>
              <w:ind w:left="0" w:leftChars="0" w:firstLine="0" w:firstLineChars="0"/>
              <w:jc w:val="center"/>
              <w:rPr>
                <w:rFonts w:hint="eastAsia" w:eastAsia="仿宋_GB2312"/>
                <w:vertAlign w:val="baseline"/>
                <w:lang w:val="en-US" w:eastAsia="zh-CN"/>
              </w:rPr>
            </w:pPr>
            <w:r>
              <w:rPr>
                <w:rFonts w:hint="eastAsia"/>
                <w:sz w:val="36"/>
                <w:szCs w:val="44"/>
              </w:rPr>
              <w:t>0998-630111</w:t>
            </w:r>
            <w:r>
              <w:rPr>
                <w:rFonts w:hint="eastAsia"/>
                <w:sz w:val="36"/>
                <w:szCs w:val="44"/>
                <w:lang w:val="en-US" w:eastAsia="zh-CN"/>
              </w:rPr>
              <w:t>2</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12</w:t>
            </w:r>
          </w:p>
        </w:tc>
        <w:tc>
          <w:tcPr>
            <w:tcW w:w="2007"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锦绣街道</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0998-5700948</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6" w:type="dxa"/>
            <w:vAlign w:val="center"/>
          </w:tcPr>
          <w:p>
            <w:pPr>
              <w:pStyle w:val="2"/>
              <w:ind w:left="0" w:leftChars="0" w:firstLine="0" w:firstLineChars="0"/>
              <w:jc w:val="center"/>
              <w:rPr>
                <w:rFonts w:hint="default"/>
                <w:vertAlign w:val="baseline"/>
                <w:lang w:val="en-US" w:eastAsia="zh-CN"/>
              </w:rPr>
            </w:pPr>
            <w:r>
              <w:rPr>
                <w:rFonts w:hint="eastAsia"/>
                <w:vertAlign w:val="baseline"/>
                <w:lang w:val="en-US" w:eastAsia="zh-CN"/>
              </w:rPr>
              <w:t>13</w:t>
            </w:r>
          </w:p>
        </w:tc>
        <w:tc>
          <w:tcPr>
            <w:tcW w:w="2007" w:type="dxa"/>
            <w:vAlign w:val="center"/>
          </w:tcPr>
          <w:p>
            <w:pPr>
              <w:pStyle w:val="2"/>
              <w:ind w:left="0" w:leftChars="0" w:firstLine="0" w:firstLineChars="0"/>
              <w:jc w:val="center"/>
              <w:rPr>
                <w:rFonts w:hint="eastAsia"/>
                <w:vertAlign w:val="baseline"/>
                <w:lang w:val="en-US" w:eastAsia="zh-CN"/>
              </w:rPr>
            </w:pPr>
            <w:r>
              <w:rPr>
                <w:rFonts w:hint="eastAsia"/>
                <w:vertAlign w:val="baseline"/>
                <w:lang w:val="en-US" w:eastAsia="zh-CN"/>
              </w:rPr>
              <w:t>永安坝街道</w:t>
            </w:r>
          </w:p>
        </w:tc>
        <w:tc>
          <w:tcPr>
            <w:tcW w:w="2625" w:type="dxa"/>
            <w:vAlign w:val="center"/>
          </w:tcPr>
          <w:p>
            <w:pPr>
              <w:pStyle w:val="2"/>
              <w:ind w:left="0" w:leftChars="0" w:firstLine="0" w:firstLineChars="0"/>
              <w:jc w:val="center"/>
              <w:rPr>
                <w:rFonts w:hint="eastAsia"/>
                <w:vertAlign w:val="baseline"/>
                <w:lang w:eastAsia="zh-CN"/>
              </w:rPr>
            </w:pPr>
            <w:r>
              <w:rPr>
                <w:rFonts w:hint="eastAsia"/>
                <w:sz w:val="36"/>
                <w:szCs w:val="44"/>
              </w:rPr>
              <w:t>15599833988</w:t>
            </w:r>
          </w:p>
        </w:tc>
        <w:tc>
          <w:tcPr>
            <w:tcW w:w="2906" w:type="dxa"/>
            <w:vAlign w:val="center"/>
          </w:tcPr>
          <w:p>
            <w:pPr>
              <w:pStyle w:val="2"/>
              <w:ind w:left="0" w:leftChars="0" w:firstLine="0" w:firstLineChars="0"/>
              <w:jc w:val="center"/>
              <w:rPr>
                <w:rFonts w:hint="eastAsia"/>
                <w:vertAlign w:val="baseline"/>
                <w:lang w:val="en-US" w:eastAsia="zh-CN"/>
              </w:rPr>
            </w:pPr>
            <w:r>
              <w:rPr>
                <w:rFonts w:hint="eastAsia"/>
                <w:vertAlign w:val="baseline"/>
                <w:lang w:eastAsia="zh-CN"/>
              </w:rPr>
              <w:t>上午</w:t>
            </w:r>
            <w:r>
              <w:rPr>
                <w:rFonts w:hint="eastAsia"/>
                <w:vertAlign w:val="baseline"/>
                <w:lang w:val="en-US" w:eastAsia="zh-CN"/>
              </w:rPr>
              <w:t>10:00-13:30</w:t>
            </w:r>
          </w:p>
          <w:p>
            <w:pPr>
              <w:pStyle w:val="2"/>
              <w:ind w:left="0" w:leftChars="0" w:firstLine="0" w:firstLineChars="0"/>
              <w:jc w:val="center"/>
              <w:rPr>
                <w:rFonts w:hint="eastAsia"/>
                <w:vertAlign w:val="baseline"/>
                <w:lang w:eastAsia="zh-CN"/>
              </w:rPr>
            </w:pPr>
            <w:r>
              <w:rPr>
                <w:rFonts w:hint="eastAsia"/>
                <w:vertAlign w:val="baseline"/>
                <w:lang w:val="en-US" w:eastAsia="zh-CN"/>
              </w:rPr>
              <w:t>下午16:00-19:30</w:t>
            </w:r>
          </w:p>
        </w:tc>
      </w:tr>
    </w:tbl>
    <w:p>
      <w:pPr>
        <w:pStyle w:val="2"/>
        <w:ind w:left="0" w:leftChars="0" w:firstLine="0" w:firstLineChars="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F10A7"/>
    <w:rsid w:val="06F47783"/>
    <w:rsid w:val="1B207DA6"/>
    <w:rsid w:val="2C3F5607"/>
    <w:rsid w:val="2EB842B6"/>
    <w:rsid w:val="2FBC19AA"/>
    <w:rsid w:val="31EC0FDA"/>
    <w:rsid w:val="39044DDA"/>
    <w:rsid w:val="4FB263A6"/>
    <w:rsid w:val="52143243"/>
    <w:rsid w:val="525F10A7"/>
    <w:rsid w:val="59BF32D7"/>
    <w:rsid w:val="6A2C1A79"/>
    <w:rsid w:val="6F7D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仿宋_GB2312"/>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356</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2026-01-12T08:26:00Z</dcterms:created>
  <dc:creator>Administrator</dc:creator>
  <cp:lastModifiedBy>Administrator</cp:lastModifiedBy>
  <dcterms:modified xsi:type="dcterms:W3CDTF">2026-01-13T08:51:28Z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