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03C5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执法依据</w:t>
      </w:r>
    </w:p>
    <w:p w14:paraId="1E41ED6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《中华人民共和国土地管理法》</w:t>
      </w:r>
    </w:p>
    <w:p w14:paraId="3D24729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《中华人民共和国城乡规划法》</w:t>
      </w:r>
    </w:p>
    <w:p w14:paraId="5541D6C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《城市道路管理条例》</w:t>
      </w:r>
    </w:p>
    <w:p w14:paraId="546E60C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《中华人民共和国公路法》</w:t>
      </w:r>
    </w:p>
    <w:p w14:paraId="71F55EB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《社会救助暂行办法》</w:t>
      </w:r>
    </w:p>
    <w:p w14:paraId="5FFFED7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《中华人民共和国防震减灾法》</w:t>
      </w:r>
    </w:p>
    <w:p w14:paraId="39182C2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《生产安全事故应急预案管理办法》</w:t>
      </w:r>
    </w:p>
    <w:p w14:paraId="599420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《中华人民共和国义务教育法》</w:t>
      </w:r>
    </w:p>
    <w:p w14:paraId="7C501ED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《中华人民共和国消防法》</w:t>
      </w:r>
    </w:p>
    <w:p w14:paraId="38E3812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《中华人民共和国安全生产法》</w:t>
      </w:r>
    </w:p>
    <w:p w14:paraId="0D79CC8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《新疆维吾尔自治区就业困难人员认定办法》</w:t>
      </w:r>
    </w:p>
    <w:p w14:paraId="5C6A67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《新疆维吾尔自治区人口与计划生育条例》</w:t>
      </w:r>
    </w:p>
    <w:p w14:paraId="79DA36A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《中华人民共和国禁毒法》</w:t>
      </w:r>
    </w:p>
    <w:p w14:paraId="2872BCF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《中华人民共和国突发事件应对法》</w:t>
      </w:r>
    </w:p>
    <w:p w14:paraId="20B997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《民兵工作条例》</w:t>
      </w:r>
    </w:p>
    <w:p w14:paraId="248DFC6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《中华人民共和国老年人权益保障法》</w:t>
      </w:r>
    </w:p>
    <w:p w14:paraId="49273E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《社会救助暂行办法》</w:t>
      </w:r>
    </w:p>
    <w:p w14:paraId="3823956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《中华人民共和国残疾人保障法》</w:t>
      </w:r>
    </w:p>
    <w:p w14:paraId="3D5781A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《宗教事务条例》</w:t>
      </w:r>
    </w:p>
    <w:p w14:paraId="0B7AAF6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《中华人民共和国农产品质量安全法》</w:t>
      </w:r>
    </w:p>
    <w:p w14:paraId="1AA19FB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《自然灾害救助条例》</w:t>
      </w:r>
    </w:p>
    <w:p w14:paraId="4E74D2C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《物业管理条例》</w:t>
      </w:r>
    </w:p>
    <w:p w14:paraId="336914A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《廉租住房保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障办法》</w:t>
      </w:r>
    </w:p>
    <w:p w14:paraId="4691F68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1A30"/>
    <w:rsid w:val="2D8B7121"/>
    <w:rsid w:val="30A007CA"/>
    <w:rsid w:val="3902470B"/>
    <w:rsid w:val="482341BE"/>
    <w:rsid w:val="5669231D"/>
    <w:rsid w:val="64F91916"/>
    <w:rsid w:val="69063778"/>
    <w:rsid w:val="6D8B1C3C"/>
    <w:rsid w:val="6E0F4223"/>
    <w:rsid w:val="748248EE"/>
    <w:rsid w:val="770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0</Lines>
  <Paragraphs>0</Paragraphs>
  <TotalTime>21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2022-03-07T11:04:00Z</dcterms:created>
  <dc:creator>Administrator</dc:creator>
  <cp:lastModifiedBy>灯初上</cp:lastModifiedBy>
  <dcterms:modified xsi:type="dcterms:W3CDTF">2026-02-04T11:27:05Z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eyJoZGlkIjoiYWNjYTQ4Njg2OTEzYjY1ZWQyOTEyOGY1NjJiMTNkODciLCJ1c2VySWQiOiI0OTA4NzQ3MjgifQ==</vt:lpwstr>
  </property>
  <property fmtid="{D5CDD505-2E9C-101B-9397-08002B2CF9AE}" pid="4" name="ICV">
    <vt:lpwstr>D6C07FBCABD3444FAB3999E72E0639C6_13</vt:lpwstr>
  </property>
</Properties>
</file>